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66EC" w14:textId="77777777" w:rsidR="00050D36" w:rsidRDefault="00000000">
      <w:pPr>
        <w:pStyle w:val="Title"/>
        <w:widowControl w:val="0"/>
        <w:ind w:right="-633"/>
        <w:rPr>
          <w:rFonts w:ascii="Times New Roman" w:eastAsia="Times New Roman" w:hAnsi="Times New Roman" w:cs="Times New Roman"/>
          <w:color w:val="2A2A00"/>
          <w:sz w:val="48"/>
          <w:szCs w:val="48"/>
        </w:rPr>
      </w:pPr>
      <w:bookmarkStart w:id="0" w:name="_dsp5dxj72y2n" w:colFirst="0" w:colLast="0"/>
      <w:bookmarkEnd w:id="0"/>
      <w:r>
        <w:rPr>
          <w:color w:val="262600"/>
          <w:sz w:val="48"/>
          <w:szCs w:val="48"/>
        </w:rPr>
        <w:t>National Birmingham Hall of Fame Form</w:t>
      </w:r>
    </w:p>
    <w:p w14:paraId="38A91F49" w14:textId="77777777" w:rsidR="00050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643" w:right="-662"/>
        <w:jc w:val="both"/>
        <w:rPr>
          <w:i/>
          <w:color w:val="030300"/>
        </w:rPr>
      </w:pPr>
      <w:r>
        <w:rPr>
          <w:b/>
          <w:i/>
          <w:color w:val="2C2C00"/>
        </w:rPr>
        <w:t xml:space="preserve">The </w:t>
      </w:r>
      <w:r>
        <w:rPr>
          <w:b/>
          <w:i/>
          <w:color w:val="2B2B00"/>
        </w:rPr>
        <w:t xml:space="preserve">National </w:t>
      </w:r>
      <w:r>
        <w:rPr>
          <w:b/>
          <w:i/>
          <w:color w:val="272700"/>
        </w:rPr>
        <w:t xml:space="preserve">Birmingham </w:t>
      </w:r>
      <w:r>
        <w:rPr>
          <w:b/>
          <w:i/>
          <w:color w:val="282800"/>
        </w:rPr>
        <w:t xml:space="preserve">Roller </w:t>
      </w:r>
      <w:r>
        <w:rPr>
          <w:b/>
          <w:i/>
          <w:color w:val="292900"/>
        </w:rPr>
        <w:t xml:space="preserve">Club Hall </w:t>
      </w:r>
      <w:r>
        <w:rPr>
          <w:i/>
          <w:color w:val="2C2C00"/>
        </w:rPr>
        <w:t xml:space="preserve">of </w:t>
      </w:r>
      <w:r>
        <w:rPr>
          <w:b/>
          <w:i/>
          <w:color w:val="282800"/>
        </w:rPr>
        <w:t xml:space="preserve">Fame Award </w:t>
      </w:r>
      <w:r>
        <w:rPr>
          <w:i/>
          <w:color w:val="272700"/>
        </w:rPr>
        <w:t xml:space="preserve">was </w:t>
      </w:r>
      <w:r>
        <w:rPr>
          <w:b/>
          <w:i/>
          <w:color w:val="2B2B00"/>
        </w:rPr>
        <w:t xml:space="preserve">established </w:t>
      </w:r>
      <w:r>
        <w:rPr>
          <w:b/>
          <w:i/>
          <w:color w:val="323200"/>
        </w:rPr>
        <w:t xml:space="preserve">to </w:t>
      </w:r>
      <w:r>
        <w:rPr>
          <w:i/>
          <w:color w:val="292900"/>
        </w:rPr>
        <w:t xml:space="preserve">recognize those </w:t>
      </w:r>
      <w:r>
        <w:rPr>
          <w:b/>
          <w:i/>
          <w:color w:val="292900"/>
        </w:rPr>
        <w:t xml:space="preserve">individuals </w:t>
      </w:r>
      <w:r>
        <w:rPr>
          <w:b/>
          <w:i/>
          <w:color w:val="2C2C00"/>
        </w:rPr>
        <w:t xml:space="preserve">that </w:t>
      </w:r>
      <w:r>
        <w:rPr>
          <w:b/>
          <w:i/>
          <w:color w:val="282800"/>
          <w:sz w:val="20"/>
          <w:szCs w:val="20"/>
        </w:rPr>
        <w:t xml:space="preserve">have made </w:t>
      </w:r>
      <w:r>
        <w:rPr>
          <w:b/>
          <w:i/>
          <w:color w:val="272700"/>
          <w:sz w:val="20"/>
          <w:szCs w:val="20"/>
        </w:rPr>
        <w:t xml:space="preserve">substantial </w:t>
      </w:r>
      <w:r>
        <w:rPr>
          <w:i/>
          <w:color w:val="282800"/>
          <w:sz w:val="20"/>
          <w:szCs w:val="20"/>
        </w:rPr>
        <w:t xml:space="preserve">contributions </w:t>
      </w:r>
      <w:r>
        <w:rPr>
          <w:b/>
          <w:i/>
          <w:color w:val="2A2A00"/>
          <w:sz w:val="20"/>
          <w:szCs w:val="20"/>
        </w:rPr>
        <w:t xml:space="preserve">towards </w:t>
      </w:r>
      <w:r>
        <w:rPr>
          <w:i/>
          <w:color w:val="272700"/>
          <w:sz w:val="20"/>
          <w:szCs w:val="20"/>
        </w:rPr>
        <w:t xml:space="preserve">the </w:t>
      </w:r>
      <w:r>
        <w:rPr>
          <w:b/>
          <w:i/>
          <w:color w:val="282800"/>
          <w:sz w:val="20"/>
          <w:szCs w:val="20"/>
        </w:rPr>
        <w:t xml:space="preserve">advancement of </w:t>
      </w:r>
      <w:r>
        <w:rPr>
          <w:color w:val="2C2C00"/>
          <w:sz w:val="20"/>
          <w:szCs w:val="20"/>
        </w:rPr>
        <w:t xml:space="preserve">the </w:t>
      </w:r>
      <w:r>
        <w:rPr>
          <w:b/>
          <w:i/>
          <w:color w:val="292900"/>
          <w:sz w:val="20"/>
          <w:szCs w:val="20"/>
        </w:rPr>
        <w:t xml:space="preserve">Birmingham </w:t>
      </w:r>
      <w:r>
        <w:rPr>
          <w:b/>
          <w:i/>
          <w:color w:val="242400"/>
          <w:sz w:val="20"/>
          <w:szCs w:val="20"/>
        </w:rPr>
        <w:t xml:space="preserve">Roller </w:t>
      </w:r>
      <w:r>
        <w:rPr>
          <w:b/>
          <w:i/>
          <w:color w:val="282800"/>
          <w:sz w:val="20"/>
          <w:szCs w:val="20"/>
        </w:rPr>
        <w:t xml:space="preserve">Pigeon </w:t>
      </w:r>
      <w:r>
        <w:rPr>
          <w:b/>
          <w:i/>
          <w:color w:val="2A2A00"/>
          <w:sz w:val="20"/>
          <w:szCs w:val="20"/>
        </w:rPr>
        <w:t xml:space="preserve">as </w:t>
      </w:r>
      <w:r>
        <w:rPr>
          <w:b/>
          <w:i/>
          <w:color w:val="262600"/>
          <w:sz w:val="20"/>
          <w:szCs w:val="20"/>
        </w:rPr>
        <w:t xml:space="preserve">a </w:t>
      </w:r>
      <w:r>
        <w:rPr>
          <w:b/>
          <w:i/>
          <w:color w:val="2A2A00"/>
        </w:rPr>
        <w:t xml:space="preserve">performing </w:t>
      </w:r>
      <w:r>
        <w:rPr>
          <w:b/>
          <w:i/>
          <w:color w:val="2B2B00"/>
        </w:rPr>
        <w:t xml:space="preserve">breed </w:t>
      </w:r>
      <w:r>
        <w:rPr>
          <w:b/>
          <w:color w:val="2A2A00"/>
        </w:rPr>
        <w:t xml:space="preserve">and </w:t>
      </w:r>
      <w:r>
        <w:rPr>
          <w:b/>
          <w:color w:val="2C2C00"/>
        </w:rPr>
        <w:t xml:space="preserve">to </w:t>
      </w:r>
      <w:r>
        <w:rPr>
          <w:b/>
          <w:i/>
          <w:color w:val="282800"/>
        </w:rPr>
        <w:t xml:space="preserve">the </w:t>
      </w:r>
      <w:r>
        <w:rPr>
          <w:b/>
          <w:i/>
          <w:color w:val="262600"/>
        </w:rPr>
        <w:t xml:space="preserve">Roller </w:t>
      </w:r>
      <w:r>
        <w:rPr>
          <w:b/>
          <w:i/>
          <w:color w:val="272700"/>
        </w:rPr>
        <w:t xml:space="preserve">hobby </w:t>
      </w:r>
      <w:r>
        <w:rPr>
          <w:b/>
          <w:i/>
          <w:color w:val="2C2C00"/>
        </w:rPr>
        <w:t xml:space="preserve">in </w:t>
      </w:r>
      <w:r>
        <w:rPr>
          <w:b/>
          <w:i/>
          <w:color w:val="2B2B00"/>
        </w:rPr>
        <w:t>general</w:t>
      </w:r>
      <w:r>
        <w:rPr>
          <w:b/>
          <w:color w:val="111100"/>
        </w:rPr>
        <w:t xml:space="preserve">. </w:t>
      </w:r>
      <w:r>
        <w:rPr>
          <w:b/>
          <w:i/>
          <w:color w:val="2C2C00"/>
        </w:rPr>
        <w:t xml:space="preserve">The </w:t>
      </w:r>
      <w:r>
        <w:rPr>
          <w:b/>
          <w:i/>
          <w:color w:val="2B2B00"/>
        </w:rPr>
        <w:t xml:space="preserve">Hall </w:t>
      </w:r>
      <w:r>
        <w:rPr>
          <w:b/>
          <w:i/>
          <w:color w:val="2A2A00"/>
        </w:rPr>
        <w:t xml:space="preserve">of </w:t>
      </w:r>
      <w:r>
        <w:rPr>
          <w:b/>
          <w:i/>
          <w:color w:val="292900"/>
        </w:rPr>
        <w:t xml:space="preserve">Fame </w:t>
      </w:r>
      <w:r>
        <w:rPr>
          <w:b/>
          <w:color w:val="232300"/>
        </w:rPr>
        <w:t xml:space="preserve">Award </w:t>
      </w:r>
      <w:r>
        <w:rPr>
          <w:b/>
          <w:i/>
          <w:color w:val="232300"/>
        </w:rPr>
        <w:t xml:space="preserve">may </w:t>
      </w:r>
      <w:r>
        <w:rPr>
          <w:i/>
          <w:color w:val="2D2D00"/>
        </w:rPr>
        <w:t xml:space="preserve">be </w:t>
      </w:r>
      <w:r>
        <w:rPr>
          <w:b/>
          <w:i/>
          <w:color w:val="282800"/>
        </w:rPr>
        <w:t xml:space="preserve">awarded </w:t>
      </w:r>
      <w:r>
        <w:rPr>
          <w:b/>
          <w:color w:val="292900"/>
        </w:rPr>
        <w:t xml:space="preserve">to </w:t>
      </w:r>
      <w:r>
        <w:rPr>
          <w:b/>
          <w:i/>
          <w:color w:val="282800"/>
        </w:rPr>
        <w:t xml:space="preserve">two </w:t>
      </w:r>
      <w:r>
        <w:rPr>
          <w:b/>
          <w:i/>
          <w:color w:val="292900"/>
        </w:rPr>
        <w:t xml:space="preserve">living </w:t>
      </w:r>
      <w:r>
        <w:rPr>
          <w:b/>
          <w:i/>
          <w:color w:val="282800"/>
          <w:sz w:val="20"/>
          <w:szCs w:val="20"/>
        </w:rPr>
        <w:t xml:space="preserve">members </w:t>
      </w:r>
      <w:r>
        <w:rPr>
          <w:b/>
          <w:i/>
          <w:color w:val="2C2C00"/>
          <w:sz w:val="20"/>
          <w:szCs w:val="20"/>
        </w:rPr>
        <w:t xml:space="preserve">and </w:t>
      </w:r>
      <w:r>
        <w:rPr>
          <w:b/>
          <w:i/>
          <w:color w:val="2A2A00"/>
          <w:sz w:val="20"/>
          <w:szCs w:val="20"/>
        </w:rPr>
        <w:t xml:space="preserve">one </w:t>
      </w:r>
      <w:r>
        <w:rPr>
          <w:b/>
          <w:i/>
          <w:color w:val="292900"/>
          <w:sz w:val="20"/>
          <w:szCs w:val="20"/>
        </w:rPr>
        <w:t xml:space="preserve">deceased </w:t>
      </w:r>
      <w:r>
        <w:rPr>
          <w:b/>
          <w:i/>
          <w:color w:val="2A2A00"/>
          <w:sz w:val="20"/>
          <w:szCs w:val="20"/>
        </w:rPr>
        <w:t xml:space="preserve">member </w:t>
      </w:r>
      <w:r>
        <w:rPr>
          <w:b/>
          <w:i/>
          <w:color w:val="292900"/>
          <w:sz w:val="20"/>
          <w:szCs w:val="20"/>
        </w:rPr>
        <w:t>annually</w:t>
      </w:r>
      <w:r>
        <w:rPr>
          <w:i/>
          <w:color w:val="5D5D00"/>
          <w:sz w:val="20"/>
          <w:szCs w:val="20"/>
        </w:rPr>
        <w:t xml:space="preserve">. </w:t>
      </w:r>
      <w:r>
        <w:rPr>
          <w:b/>
          <w:i/>
          <w:color w:val="2A2A00"/>
          <w:sz w:val="20"/>
          <w:szCs w:val="20"/>
        </w:rPr>
        <w:t xml:space="preserve">Multiple </w:t>
      </w:r>
      <w:r>
        <w:rPr>
          <w:b/>
          <w:i/>
          <w:color w:val="282800"/>
          <w:sz w:val="20"/>
          <w:szCs w:val="20"/>
        </w:rPr>
        <w:t xml:space="preserve">nominations may </w:t>
      </w:r>
      <w:r>
        <w:rPr>
          <w:b/>
          <w:i/>
          <w:color w:val="2A2A00"/>
          <w:sz w:val="20"/>
          <w:szCs w:val="20"/>
        </w:rPr>
        <w:t xml:space="preserve">be </w:t>
      </w:r>
      <w:r>
        <w:rPr>
          <w:b/>
          <w:i/>
          <w:color w:val="292900"/>
          <w:sz w:val="20"/>
          <w:szCs w:val="20"/>
        </w:rPr>
        <w:t xml:space="preserve">submitted </w:t>
      </w:r>
      <w:r>
        <w:rPr>
          <w:b/>
          <w:i/>
          <w:color w:val="2C2C00"/>
          <w:sz w:val="20"/>
          <w:szCs w:val="20"/>
        </w:rPr>
        <w:t xml:space="preserve">if </w:t>
      </w:r>
      <w:r>
        <w:rPr>
          <w:b/>
          <w:i/>
          <w:color w:val="272700"/>
          <w:sz w:val="20"/>
          <w:szCs w:val="20"/>
        </w:rPr>
        <w:t xml:space="preserve">you </w:t>
      </w:r>
      <w:r>
        <w:rPr>
          <w:b/>
          <w:i/>
          <w:color w:val="2A2A00"/>
          <w:sz w:val="20"/>
          <w:szCs w:val="20"/>
        </w:rPr>
        <w:t xml:space="preserve">have </w:t>
      </w:r>
      <w:r>
        <w:rPr>
          <w:b/>
          <w:i/>
          <w:color w:val="272700"/>
          <w:sz w:val="20"/>
          <w:szCs w:val="20"/>
        </w:rPr>
        <w:t xml:space="preserve">more </w:t>
      </w:r>
      <w:r>
        <w:rPr>
          <w:b/>
          <w:i/>
          <w:color w:val="2A2A00"/>
          <w:sz w:val="20"/>
          <w:szCs w:val="20"/>
        </w:rPr>
        <w:t xml:space="preserve">than </w:t>
      </w:r>
      <w:r>
        <w:rPr>
          <w:b/>
          <w:i/>
          <w:color w:val="252500"/>
          <w:sz w:val="20"/>
          <w:szCs w:val="20"/>
        </w:rPr>
        <w:t xml:space="preserve">one </w:t>
      </w:r>
      <w:r>
        <w:rPr>
          <w:b/>
          <w:i/>
          <w:color w:val="292900"/>
          <w:sz w:val="20"/>
          <w:szCs w:val="20"/>
        </w:rPr>
        <w:t xml:space="preserve">person </w:t>
      </w:r>
      <w:r>
        <w:rPr>
          <w:b/>
          <w:i/>
          <w:color w:val="252500"/>
          <w:sz w:val="20"/>
          <w:szCs w:val="20"/>
        </w:rPr>
        <w:t xml:space="preserve">who </w:t>
      </w:r>
      <w:r>
        <w:rPr>
          <w:b/>
          <w:i/>
          <w:color w:val="262600"/>
          <w:sz w:val="20"/>
          <w:szCs w:val="20"/>
        </w:rPr>
        <w:t xml:space="preserve">you </w:t>
      </w:r>
      <w:r>
        <w:rPr>
          <w:b/>
          <w:i/>
          <w:color w:val="272700"/>
          <w:sz w:val="20"/>
          <w:szCs w:val="20"/>
        </w:rPr>
        <w:t xml:space="preserve">feel </w:t>
      </w:r>
      <w:r>
        <w:rPr>
          <w:b/>
          <w:i/>
          <w:color w:val="292900"/>
          <w:sz w:val="20"/>
          <w:szCs w:val="20"/>
        </w:rPr>
        <w:t xml:space="preserve">is </w:t>
      </w:r>
      <w:proofErr w:type="gramStart"/>
      <w:r>
        <w:rPr>
          <w:b/>
          <w:i/>
          <w:color w:val="272700"/>
          <w:sz w:val="20"/>
          <w:szCs w:val="20"/>
        </w:rPr>
        <w:t xml:space="preserve">deserving </w:t>
      </w:r>
      <w:r>
        <w:rPr>
          <w:b/>
          <w:i/>
          <w:color w:val="262600"/>
          <w:sz w:val="20"/>
          <w:szCs w:val="20"/>
        </w:rPr>
        <w:t>of</w:t>
      </w:r>
      <w:proofErr w:type="gramEnd"/>
      <w:r>
        <w:rPr>
          <w:b/>
          <w:i/>
          <w:color w:val="262600"/>
          <w:sz w:val="20"/>
          <w:szCs w:val="20"/>
        </w:rPr>
        <w:t xml:space="preserve"> </w:t>
      </w:r>
      <w:r>
        <w:rPr>
          <w:i/>
          <w:color w:val="2A2A00"/>
          <w:sz w:val="20"/>
          <w:szCs w:val="20"/>
        </w:rPr>
        <w:t>consideration</w:t>
      </w:r>
      <w:r>
        <w:rPr>
          <w:b/>
          <w:i/>
          <w:color w:val="E7E700"/>
          <w:sz w:val="20"/>
          <w:szCs w:val="20"/>
        </w:rPr>
        <w:t xml:space="preserve">. </w:t>
      </w:r>
      <w:r>
        <w:rPr>
          <w:b/>
          <w:i/>
          <w:color w:val="2D2D00"/>
          <w:sz w:val="20"/>
          <w:szCs w:val="20"/>
        </w:rPr>
        <w:t xml:space="preserve">Copies of </w:t>
      </w:r>
      <w:r>
        <w:rPr>
          <w:b/>
          <w:i/>
          <w:color w:val="292900"/>
          <w:sz w:val="20"/>
          <w:szCs w:val="20"/>
        </w:rPr>
        <w:t xml:space="preserve">nomination </w:t>
      </w:r>
      <w:r>
        <w:rPr>
          <w:b/>
          <w:i/>
          <w:color w:val="262600"/>
          <w:sz w:val="20"/>
          <w:szCs w:val="20"/>
        </w:rPr>
        <w:t xml:space="preserve">letters </w:t>
      </w:r>
      <w:r>
        <w:rPr>
          <w:i/>
          <w:color w:val="282800"/>
          <w:sz w:val="20"/>
          <w:szCs w:val="20"/>
        </w:rPr>
        <w:t xml:space="preserve">will </w:t>
      </w:r>
      <w:r>
        <w:rPr>
          <w:b/>
          <w:i/>
          <w:color w:val="2A2A00"/>
          <w:sz w:val="20"/>
          <w:szCs w:val="20"/>
        </w:rPr>
        <w:t xml:space="preserve">be </w:t>
      </w:r>
      <w:r>
        <w:rPr>
          <w:b/>
          <w:i/>
          <w:color w:val="292900"/>
          <w:sz w:val="20"/>
          <w:szCs w:val="20"/>
        </w:rPr>
        <w:t xml:space="preserve">distributed </w:t>
      </w:r>
      <w:r>
        <w:rPr>
          <w:b/>
          <w:i/>
          <w:color w:val="2D2D00"/>
          <w:sz w:val="20"/>
          <w:szCs w:val="20"/>
        </w:rPr>
        <w:t xml:space="preserve">to </w:t>
      </w:r>
      <w:r>
        <w:rPr>
          <w:b/>
          <w:i/>
          <w:color w:val="2A2A00"/>
          <w:sz w:val="20"/>
          <w:szCs w:val="20"/>
        </w:rPr>
        <w:t xml:space="preserve">the </w:t>
      </w:r>
      <w:r>
        <w:rPr>
          <w:b/>
          <w:i/>
          <w:color w:val="171700"/>
        </w:rPr>
        <w:t xml:space="preserve">living </w:t>
      </w:r>
      <w:r>
        <w:rPr>
          <w:b/>
          <w:i/>
          <w:color w:val="222200"/>
        </w:rPr>
        <w:t xml:space="preserve">Hall </w:t>
      </w:r>
      <w:r>
        <w:rPr>
          <w:b/>
          <w:i/>
          <w:color w:val="2B2B00"/>
        </w:rPr>
        <w:t xml:space="preserve">of </w:t>
      </w:r>
      <w:r>
        <w:rPr>
          <w:b/>
          <w:i/>
          <w:color w:val="232300"/>
        </w:rPr>
        <w:t xml:space="preserve">Fame </w:t>
      </w:r>
      <w:r>
        <w:rPr>
          <w:i/>
          <w:color w:val="272700"/>
        </w:rPr>
        <w:t xml:space="preserve">members </w:t>
      </w:r>
      <w:r>
        <w:rPr>
          <w:b/>
          <w:i/>
          <w:color w:val="2A2A00"/>
        </w:rPr>
        <w:t xml:space="preserve">for </w:t>
      </w:r>
      <w:r>
        <w:rPr>
          <w:b/>
          <w:i/>
          <w:color w:val="292900"/>
        </w:rPr>
        <w:t xml:space="preserve">review </w:t>
      </w:r>
      <w:r>
        <w:rPr>
          <w:b/>
          <w:i/>
          <w:color w:val="2A2A00"/>
        </w:rPr>
        <w:t xml:space="preserve">and </w:t>
      </w:r>
      <w:r>
        <w:rPr>
          <w:b/>
          <w:i/>
          <w:color w:val="262600"/>
        </w:rPr>
        <w:t xml:space="preserve">vote </w:t>
      </w:r>
      <w:r>
        <w:rPr>
          <w:b/>
          <w:i/>
          <w:color w:val="2A2A00"/>
        </w:rPr>
        <w:t xml:space="preserve">in </w:t>
      </w:r>
      <w:r>
        <w:rPr>
          <w:b/>
          <w:i/>
          <w:color w:val="272700"/>
        </w:rPr>
        <w:t xml:space="preserve">accordance </w:t>
      </w:r>
      <w:r>
        <w:rPr>
          <w:b/>
          <w:i/>
          <w:color w:val="262600"/>
        </w:rPr>
        <w:t>with the</w:t>
      </w:r>
      <w:r>
        <w:rPr>
          <w:b/>
          <w:i/>
          <w:color w:val="292900"/>
        </w:rPr>
        <w:t xml:space="preserve"> </w:t>
      </w:r>
      <w:r>
        <w:rPr>
          <w:b/>
          <w:i/>
          <w:color w:val="282800"/>
        </w:rPr>
        <w:t xml:space="preserve">Hall </w:t>
      </w:r>
      <w:r>
        <w:rPr>
          <w:b/>
          <w:i/>
          <w:color w:val="2B2B00"/>
        </w:rPr>
        <w:t xml:space="preserve">of </w:t>
      </w:r>
      <w:r>
        <w:rPr>
          <w:b/>
          <w:i/>
          <w:color w:val="2C2C00"/>
        </w:rPr>
        <w:t xml:space="preserve">Fame </w:t>
      </w:r>
      <w:r>
        <w:rPr>
          <w:b/>
          <w:i/>
          <w:color w:val="2A2A00"/>
        </w:rPr>
        <w:t xml:space="preserve">Election </w:t>
      </w:r>
      <w:r>
        <w:rPr>
          <w:b/>
          <w:i/>
          <w:color w:val="272700"/>
        </w:rPr>
        <w:t>Policy</w:t>
      </w:r>
      <w:r>
        <w:rPr>
          <w:i/>
          <w:color w:val="030300"/>
        </w:rPr>
        <w:t xml:space="preserve">. </w:t>
      </w:r>
    </w:p>
    <w:p w14:paraId="4B220C29" w14:textId="77777777" w:rsidR="00050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652" w:right="8966"/>
        <w:rPr>
          <w:b/>
          <w:color w:val="292900"/>
          <w:sz w:val="16"/>
          <w:szCs w:val="16"/>
        </w:rPr>
      </w:pPr>
      <w:r>
        <w:rPr>
          <w:b/>
          <w:color w:val="292900"/>
          <w:sz w:val="16"/>
          <w:szCs w:val="16"/>
        </w:rPr>
        <w:t xml:space="preserve">I nominate </w:t>
      </w:r>
    </w:p>
    <w:tbl>
      <w:tblPr>
        <w:tblStyle w:val="a"/>
        <w:tblW w:w="10012" w:type="dxa"/>
        <w:tblInd w:w="-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2"/>
      </w:tblGrid>
      <w:tr w:rsidR="00050D36" w14:paraId="56AB57DB" w14:textId="77777777">
        <w:tc>
          <w:tcPr>
            <w:tcW w:w="100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95629" w14:textId="77777777" w:rsidR="00050D36" w:rsidRDefault="00050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92900"/>
                <w:sz w:val="16"/>
                <w:szCs w:val="16"/>
              </w:rPr>
            </w:pPr>
          </w:p>
        </w:tc>
      </w:tr>
    </w:tbl>
    <w:p w14:paraId="39F6A4C6" w14:textId="22CC4CD6" w:rsidR="00050D36" w:rsidRDefault="00000000" w:rsidP="00143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652" w:right="1598"/>
        <w:rPr>
          <w:color w:val="4A4A00"/>
          <w:sz w:val="16"/>
          <w:szCs w:val="16"/>
        </w:rPr>
      </w:pPr>
      <w:r>
        <w:rPr>
          <w:b/>
          <w:color w:val="252500"/>
          <w:sz w:val="20"/>
          <w:szCs w:val="20"/>
        </w:rPr>
        <w:t xml:space="preserve">for </w:t>
      </w:r>
      <w:r>
        <w:rPr>
          <w:b/>
          <w:color w:val="2A2A00"/>
          <w:sz w:val="20"/>
          <w:szCs w:val="20"/>
        </w:rPr>
        <w:t xml:space="preserve">consideration </w:t>
      </w:r>
      <w:r>
        <w:rPr>
          <w:b/>
          <w:color w:val="282800"/>
          <w:sz w:val="20"/>
          <w:szCs w:val="20"/>
        </w:rPr>
        <w:t xml:space="preserve">and induction </w:t>
      </w:r>
      <w:r>
        <w:rPr>
          <w:b/>
          <w:color w:val="292900"/>
          <w:sz w:val="20"/>
          <w:szCs w:val="20"/>
        </w:rPr>
        <w:t xml:space="preserve">into the National </w:t>
      </w:r>
      <w:r>
        <w:rPr>
          <w:b/>
          <w:color w:val="2A2A00"/>
          <w:sz w:val="20"/>
          <w:szCs w:val="20"/>
        </w:rPr>
        <w:t xml:space="preserve">Birmingham Roller </w:t>
      </w:r>
      <w:r>
        <w:rPr>
          <w:b/>
          <w:color w:val="282800"/>
          <w:sz w:val="20"/>
          <w:szCs w:val="20"/>
        </w:rPr>
        <w:t xml:space="preserve">Club </w:t>
      </w:r>
      <w:r>
        <w:rPr>
          <w:color w:val="282800"/>
          <w:sz w:val="20"/>
          <w:szCs w:val="20"/>
        </w:rPr>
        <w:t xml:space="preserve">Hall </w:t>
      </w:r>
      <w:r>
        <w:rPr>
          <w:b/>
          <w:color w:val="252500"/>
          <w:sz w:val="20"/>
          <w:szCs w:val="20"/>
        </w:rPr>
        <w:t xml:space="preserve">of </w:t>
      </w:r>
      <w:r>
        <w:rPr>
          <w:b/>
          <w:color w:val="292900"/>
          <w:sz w:val="20"/>
          <w:szCs w:val="20"/>
        </w:rPr>
        <w:t>Fame</w:t>
      </w:r>
      <w:r>
        <w:rPr>
          <w:color w:val="F4F400"/>
          <w:sz w:val="20"/>
          <w:szCs w:val="20"/>
        </w:rPr>
        <w:t xml:space="preserve">. </w:t>
      </w:r>
      <w:r>
        <w:rPr>
          <w:b/>
          <w:color w:val="2C2C00"/>
          <w:sz w:val="16"/>
          <w:szCs w:val="16"/>
        </w:rPr>
        <w:t xml:space="preserve">Nominator's </w:t>
      </w:r>
      <w:r>
        <w:rPr>
          <w:color w:val="292900"/>
          <w:sz w:val="16"/>
          <w:szCs w:val="16"/>
        </w:rPr>
        <w:t>Name</w:t>
      </w:r>
      <w:r>
        <w:rPr>
          <w:color w:val="4A4A00"/>
          <w:sz w:val="16"/>
          <w:szCs w:val="16"/>
        </w:rPr>
        <w:t xml:space="preserve">: </w:t>
      </w:r>
    </w:p>
    <w:tbl>
      <w:tblPr>
        <w:tblStyle w:val="a0"/>
        <w:tblW w:w="10003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3"/>
      </w:tblGrid>
      <w:tr w:rsidR="00050D36" w14:paraId="3FCD63F6" w14:textId="77777777">
        <w:tc>
          <w:tcPr>
            <w:tcW w:w="100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1E90" w14:textId="77777777" w:rsidR="00050D36" w:rsidRDefault="00050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4A00"/>
                <w:sz w:val="16"/>
                <w:szCs w:val="16"/>
              </w:rPr>
            </w:pPr>
          </w:p>
        </w:tc>
      </w:tr>
    </w:tbl>
    <w:p w14:paraId="754EB16C" w14:textId="77777777" w:rsidR="00050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5971" w:right="2380"/>
        <w:rPr>
          <w:color w:val="020200"/>
          <w:sz w:val="20"/>
          <w:szCs w:val="20"/>
        </w:rPr>
      </w:pPr>
      <w:r>
        <w:rPr>
          <w:b/>
          <w:color w:val="272700"/>
          <w:sz w:val="20"/>
          <w:szCs w:val="20"/>
        </w:rPr>
        <w:t>Signature</w:t>
      </w:r>
      <w:r>
        <w:rPr>
          <w:color w:val="020200"/>
          <w:sz w:val="20"/>
          <w:szCs w:val="20"/>
        </w:rPr>
        <w:t xml:space="preserve">: </w:t>
      </w:r>
    </w:p>
    <w:p w14:paraId="66F97325" w14:textId="77777777" w:rsidR="00050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648" w:right="8476"/>
        <w:rPr>
          <w:color w:val="323200"/>
          <w:sz w:val="16"/>
          <w:szCs w:val="16"/>
        </w:rPr>
      </w:pPr>
      <w:r>
        <w:rPr>
          <w:b/>
          <w:color w:val="292900"/>
          <w:sz w:val="16"/>
          <w:szCs w:val="16"/>
        </w:rPr>
        <w:t xml:space="preserve">Street </w:t>
      </w:r>
      <w:r>
        <w:rPr>
          <w:b/>
          <w:color w:val="2A2A00"/>
          <w:sz w:val="16"/>
          <w:szCs w:val="16"/>
        </w:rPr>
        <w:t>Address</w:t>
      </w:r>
      <w:r>
        <w:rPr>
          <w:color w:val="323200"/>
          <w:sz w:val="16"/>
          <w:szCs w:val="16"/>
        </w:rPr>
        <w:t xml:space="preserve">: </w:t>
      </w:r>
    </w:p>
    <w:tbl>
      <w:tblPr>
        <w:tblStyle w:val="a1"/>
        <w:tblW w:w="10008" w:type="dxa"/>
        <w:tblInd w:w="-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8"/>
      </w:tblGrid>
      <w:tr w:rsidR="00050D36" w14:paraId="7E0D863C" w14:textId="77777777">
        <w:tc>
          <w:tcPr>
            <w:tcW w:w="10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3679" w14:textId="77777777" w:rsidR="00050D36" w:rsidRDefault="00050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23200"/>
                <w:sz w:val="16"/>
                <w:szCs w:val="16"/>
              </w:rPr>
            </w:pPr>
          </w:p>
        </w:tc>
      </w:tr>
    </w:tbl>
    <w:p w14:paraId="2677F4A9" w14:textId="77777777" w:rsidR="00050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648" w:right="8390"/>
        <w:rPr>
          <w:b/>
          <w:color w:val="2C2C00"/>
          <w:sz w:val="20"/>
          <w:szCs w:val="20"/>
        </w:rPr>
      </w:pPr>
      <w:r>
        <w:rPr>
          <w:b/>
          <w:color w:val="2A2A00"/>
          <w:sz w:val="20"/>
          <w:szCs w:val="20"/>
        </w:rPr>
        <w:t xml:space="preserve">City </w:t>
      </w:r>
      <w:r>
        <w:rPr>
          <w:b/>
          <w:color w:val="FBFB00"/>
          <w:sz w:val="20"/>
          <w:szCs w:val="20"/>
        </w:rPr>
        <w:t xml:space="preserve">- </w:t>
      </w:r>
      <w:r>
        <w:rPr>
          <w:b/>
          <w:color w:val="2B2B00"/>
          <w:sz w:val="20"/>
          <w:szCs w:val="20"/>
        </w:rPr>
        <w:t xml:space="preserve">State </w:t>
      </w:r>
      <w:r>
        <w:rPr>
          <w:b/>
          <w:color w:val="F7F700"/>
          <w:sz w:val="20"/>
          <w:szCs w:val="20"/>
        </w:rPr>
        <w:t xml:space="preserve">- </w:t>
      </w:r>
      <w:r>
        <w:rPr>
          <w:b/>
          <w:color w:val="272700"/>
          <w:sz w:val="20"/>
          <w:szCs w:val="20"/>
        </w:rPr>
        <w:t>Zip</w:t>
      </w:r>
      <w:r>
        <w:rPr>
          <w:b/>
          <w:color w:val="2C2C00"/>
          <w:sz w:val="20"/>
          <w:szCs w:val="20"/>
        </w:rPr>
        <w:t xml:space="preserve">: </w:t>
      </w:r>
    </w:p>
    <w:tbl>
      <w:tblPr>
        <w:tblStyle w:val="a2"/>
        <w:tblW w:w="10008" w:type="dxa"/>
        <w:tblInd w:w="-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08"/>
      </w:tblGrid>
      <w:tr w:rsidR="00050D36" w14:paraId="6E1AC8D3" w14:textId="77777777">
        <w:tc>
          <w:tcPr>
            <w:tcW w:w="10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B788" w14:textId="77777777" w:rsidR="00050D36" w:rsidRDefault="00050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C2C00"/>
                <w:sz w:val="20"/>
                <w:szCs w:val="20"/>
              </w:rPr>
            </w:pPr>
          </w:p>
        </w:tc>
      </w:tr>
    </w:tbl>
    <w:p w14:paraId="1497407D" w14:textId="77777777" w:rsidR="00050D36" w:rsidRDefault="00050D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648" w:right="8390"/>
        <w:rPr>
          <w:b/>
          <w:color w:val="2C2C00"/>
          <w:sz w:val="20"/>
          <w:szCs w:val="20"/>
        </w:rPr>
      </w:pPr>
    </w:p>
    <w:p w14:paraId="0991BC60" w14:textId="77777777" w:rsidR="00050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6518" w:right="2313"/>
        <w:rPr>
          <w:b/>
          <w:color w:val="323200"/>
          <w:sz w:val="14"/>
          <w:szCs w:val="14"/>
        </w:rPr>
      </w:pPr>
      <w:r>
        <w:rPr>
          <w:b/>
          <w:color w:val="2B2B00"/>
          <w:sz w:val="14"/>
          <w:szCs w:val="14"/>
        </w:rPr>
        <w:t>Date</w:t>
      </w:r>
      <w:r>
        <w:rPr>
          <w:b/>
          <w:color w:val="323200"/>
          <w:sz w:val="14"/>
          <w:szCs w:val="14"/>
        </w:rPr>
        <w:t xml:space="preserve">: </w:t>
      </w:r>
    </w:p>
    <w:p w14:paraId="36F474DC" w14:textId="77777777" w:rsidR="00050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left="6513" w:right="2150"/>
        <w:rPr>
          <w:b/>
          <w:color w:val="363600"/>
          <w:sz w:val="14"/>
          <w:szCs w:val="14"/>
        </w:rPr>
      </w:pPr>
      <w:r>
        <w:rPr>
          <w:b/>
          <w:color w:val="2D2D00"/>
          <w:sz w:val="14"/>
          <w:szCs w:val="14"/>
        </w:rPr>
        <w:t>Phone</w:t>
      </w:r>
      <w:r>
        <w:rPr>
          <w:b/>
          <w:color w:val="363600"/>
          <w:sz w:val="14"/>
          <w:szCs w:val="14"/>
        </w:rPr>
        <w:t xml:space="preserve">: </w:t>
      </w:r>
    </w:p>
    <w:p w14:paraId="71686287" w14:textId="32509F41" w:rsidR="00050D36" w:rsidRDefault="00000000" w:rsidP="00143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/>
        <w:ind w:left="-657" w:right="-648" w:firstLine="662"/>
        <w:rPr>
          <w:b/>
          <w:color w:val="595900"/>
          <w:sz w:val="20"/>
          <w:szCs w:val="20"/>
        </w:rPr>
      </w:pPr>
      <w:r>
        <w:rPr>
          <w:b/>
          <w:i/>
          <w:color w:val="292900"/>
          <w:sz w:val="20"/>
          <w:szCs w:val="20"/>
        </w:rPr>
        <w:t xml:space="preserve">Please </w:t>
      </w:r>
      <w:r>
        <w:rPr>
          <w:color w:val="2B2B00"/>
          <w:sz w:val="20"/>
          <w:szCs w:val="20"/>
        </w:rPr>
        <w:t xml:space="preserve">write </w:t>
      </w:r>
      <w:r>
        <w:rPr>
          <w:color w:val="2A2A00"/>
          <w:sz w:val="20"/>
          <w:szCs w:val="20"/>
        </w:rPr>
        <w:t xml:space="preserve">a </w:t>
      </w:r>
      <w:r>
        <w:rPr>
          <w:i/>
          <w:color w:val="2C2C00"/>
          <w:sz w:val="20"/>
          <w:szCs w:val="20"/>
        </w:rPr>
        <w:t xml:space="preserve">narrative </w:t>
      </w:r>
      <w:r>
        <w:rPr>
          <w:b/>
          <w:color w:val="292900"/>
          <w:sz w:val="20"/>
          <w:szCs w:val="20"/>
        </w:rPr>
        <w:t xml:space="preserve">as </w:t>
      </w:r>
      <w:r>
        <w:rPr>
          <w:i/>
          <w:color w:val="272700"/>
          <w:sz w:val="20"/>
          <w:szCs w:val="20"/>
        </w:rPr>
        <w:t xml:space="preserve">to </w:t>
      </w:r>
      <w:r>
        <w:rPr>
          <w:i/>
          <w:color w:val="2B2B00"/>
          <w:sz w:val="20"/>
          <w:szCs w:val="20"/>
        </w:rPr>
        <w:t xml:space="preserve">why </w:t>
      </w:r>
      <w:r>
        <w:rPr>
          <w:i/>
          <w:color w:val="262600"/>
          <w:sz w:val="20"/>
          <w:szCs w:val="20"/>
        </w:rPr>
        <w:t xml:space="preserve">you </w:t>
      </w:r>
      <w:r>
        <w:rPr>
          <w:b/>
          <w:i/>
          <w:color w:val="282800"/>
          <w:sz w:val="20"/>
          <w:szCs w:val="20"/>
        </w:rPr>
        <w:t xml:space="preserve">believe </w:t>
      </w:r>
      <w:r>
        <w:rPr>
          <w:b/>
          <w:i/>
          <w:color w:val="272700"/>
          <w:sz w:val="20"/>
          <w:szCs w:val="20"/>
        </w:rPr>
        <w:t xml:space="preserve">the </w:t>
      </w:r>
      <w:r>
        <w:rPr>
          <w:i/>
          <w:color w:val="282800"/>
          <w:sz w:val="20"/>
          <w:szCs w:val="20"/>
        </w:rPr>
        <w:t xml:space="preserve">nominee </w:t>
      </w:r>
      <w:r>
        <w:rPr>
          <w:b/>
          <w:i/>
          <w:color w:val="282800"/>
          <w:sz w:val="20"/>
          <w:szCs w:val="20"/>
        </w:rPr>
        <w:t xml:space="preserve">should </w:t>
      </w:r>
      <w:r>
        <w:rPr>
          <w:i/>
          <w:color w:val="282800"/>
          <w:sz w:val="20"/>
          <w:szCs w:val="20"/>
        </w:rPr>
        <w:t xml:space="preserve">be </w:t>
      </w:r>
      <w:r>
        <w:rPr>
          <w:i/>
          <w:color w:val="2A2A00"/>
          <w:sz w:val="20"/>
          <w:szCs w:val="20"/>
        </w:rPr>
        <w:t xml:space="preserve">inducted </w:t>
      </w:r>
      <w:r>
        <w:rPr>
          <w:i/>
          <w:color w:val="282800"/>
          <w:sz w:val="20"/>
          <w:szCs w:val="20"/>
        </w:rPr>
        <w:t xml:space="preserve">into </w:t>
      </w:r>
      <w:r>
        <w:rPr>
          <w:b/>
          <w:color w:val="282800"/>
          <w:sz w:val="20"/>
          <w:szCs w:val="20"/>
        </w:rPr>
        <w:t xml:space="preserve">the </w:t>
      </w:r>
      <w:r>
        <w:rPr>
          <w:b/>
          <w:i/>
          <w:color w:val="272700"/>
          <w:sz w:val="20"/>
          <w:szCs w:val="20"/>
        </w:rPr>
        <w:t xml:space="preserve">NBRC </w:t>
      </w:r>
      <w:r>
        <w:rPr>
          <w:b/>
          <w:i/>
          <w:color w:val="2B2B00"/>
          <w:sz w:val="20"/>
          <w:szCs w:val="20"/>
        </w:rPr>
        <w:t xml:space="preserve">Hall </w:t>
      </w:r>
      <w:r>
        <w:rPr>
          <w:b/>
          <w:i/>
          <w:color w:val="252500"/>
          <w:sz w:val="20"/>
          <w:szCs w:val="20"/>
        </w:rPr>
        <w:t xml:space="preserve">of </w:t>
      </w:r>
      <w:r>
        <w:rPr>
          <w:i/>
          <w:color w:val="323200"/>
          <w:sz w:val="20"/>
          <w:szCs w:val="20"/>
        </w:rPr>
        <w:t>Fame</w:t>
      </w:r>
      <w:r>
        <w:rPr>
          <w:i/>
          <w:color w:val="C0C000"/>
          <w:sz w:val="20"/>
          <w:szCs w:val="20"/>
        </w:rPr>
        <w:t xml:space="preserve">. </w:t>
      </w:r>
      <w:r>
        <w:rPr>
          <w:i/>
          <w:color w:val="2B2B00"/>
        </w:rPr>
        <w:t xml:space="preserve">List </w:t>
      </w:r>
      <w:r>
        <w:rPr>
          <w:b/>
          <w:i/>
          <w:color w:val="2C2C00"/>
        </w:rPr>
        <w:t xml:space="preserve">accomplishments </w:t>
      </w:r>
      <w:r>
        <w:rPr>
          <w:b/>
          <w:i/>
          <w:color w:val="292900"/>
        </w:rPr>
        <w:t xml:space="preserve">and </w:t>
      </w:r>
      <w:r>
        <w:rPr>
          <w:i/>
          <w:color w:val="282800"/>
        </w:rPr>
        <w:t xml:space="preserve">contributions </w:t>
      </w:r>
      <w:r>
        <w:rPr>
          <w:color w:val="292900"/>
        </w:rPr>
        <w:t xml:space="preserve">to </w:t>
      </w:r>
      <w:r>
        <w:rPr>
          <w:b/>
          <w:color w:val="272700"/>
        </w:rPr>
        <w:t xml:space="preserve">the </w:t>
      </w:r>
      <w:r>
        <w:rPr>
          <w:b/>
          <w:i/>
          <w:color w:val="292900"/>
        </w:rPr>
        <w:t xml:space="preserve">hobby </w:t>
      </w:r>
      <w:r>
        <w:rPr>
          <w:b/>
          <w:i/>
          <w:color w:val="282800"/>
        </w:rPr>
        <w:t xml:space="preserve">such </w:t>
      </w:r>
      <w:r>
        <w:rPr>
          <w:b/>
          <w:i/>
          <w:color w:val="2B2B00"/>
        </w:rPr>
        <w:t>as</w:t>
      </w:r>
      <w:r>
        <w:rPr>
          <w:i/>
          <w:color w:val="1D1D00"/>
        </w:rPr>
        <w:t xml:space="preserve">, </w:t>
      </w:r>
      <w:r>
        <w:rPr>
          <w:b/>
          <w:i/>
          <w:color w:val="2D2D00"/>
        </w:rPr>
        <w:t xml:space="preserve">but </w:t>
      </w:r>
      <w:r>
        <w:rPr>
          <w:i/>
          <w:color w:val="2E2E00"/>
        </w:rPr>
        <w:t xml:space="preserve">not </w:t>
      </w:r>
      <w:r>
        <w:rPr>
          <w:b/>
          <w:i/>
          <w:color w:val="2A2A00"/>
        </w:rPr>
        <w:t xml:space="preserve">limited </w:t>
      </w:r>
      <w:r>
        <w:rPr>
          <w:b/>
          <w:i/>
          <w:color w:val="2C2C00"/>
        </w:rPr>
        <w:t>to</w:t>
      </w:r>
      <w:r>
        <w:rPr>
          <w:i/>
          <w:color w:val="050500"/>
        </w:rPr>
        <w:t xml:space="preserve">: </w:t>
      </w:r>
      <w:r>
        <w:rPr>
          <w:b/>
          <w:i/>
          <w:color w:val="1E1E00"/>
        </w:rPr>
        <w:t xml:space="preserve">offices </w:t>
      </w:r>
      <w:r>
        <w:rPr>
          <w:b/>
          <w:i/>
          <w:color w:val="242400"/>
        </w:rPr>
        <w:t xml:space="preserve">held </w:t>
      </w:r>
      <w:r>
        <w:rPr>
          <w:b/>
          <w:i/>
          <w:color w:val="282800"/>
        </w:rPr>
        <w:t>(</w:t>
      </w:r>
      <w:r>
        <w:rPr>
          <w:b/>
          <w:i/>
          <w:color w:val="2B2B00"/>
        </w:rPr>
        <w:t>local</w:t>
      </w:r>
      <w:r>
        <w:rPr>
          <w:color w:val="505000"/>
        </w:rPr>
        <w:t xml:space="preserve">, </w:t>
      </w:r>
      <w:r>
        <w:rPr>
          <w:b/>
          <w:i/>
          <w:color w:val="2F2F00"/>
        </w:rPr>
        <w:t>state</w:t>
      </w:r>
      <w:r>
        <w:rPr>
          <w:b/>
          <w:color w:val="F5F500"/>
        </w:rPr>
        <w:t xml:space="preserve">, </w:t>
      </w:r>
      <w:r>
        <w:rPr>
          <w:b/>
          <w:i/>
          <w:color w:val="262600"/>
        </w:rPr>
        <w:t>and</w:t>
      </w:r>
      <w:r>
        <w:rPr>
          <w:b/>
          <w:i/>
          <w:color w:val="222200"/>
        </w:rPr>
        <w:t>/</w:t>
      </w:r>
      <w:r>
        <w:rPr>
          <w:b/>
          <w:i/>
          <w:color w:val="2B2B00"/>
        </w:rPr>
        <w:t xml:space="preserve">or </w:t>
      </w:r>
      <w:r>
        <w:rPr>
          <w:b/>
          <w:i/>
          <w:color w:val="2C2C00"/>
        </w:rPr>
        <w:t>national</w:t>
      </w:r>
      <w:r>
        <w:rPr>
          <w:i/>
          <w:color w:val="2E2E00"/>
        </w:rPr>
        <w:t>)</w:t>
      </w:r>
      <w:r>
        <w:rPr>
          <w:i/>
          <w:color w:val="505000"/>
        </w:rPr>
        <w:t xml:space="preserve">, </w:t>
      </w:r>
      <w:r>
        <w:rPr>
          <w:b/>
          <w:i/>
          <w:color w:val="1F1F00"/>
        </w:rPr>
        <w:t xml:space="preserve">competition </w:t>
      </w:r>
      <w:r>
        <w:rPr>
          <w:b/>
          <w:i/>
          <w:color w:val="232300"/>
        </w:rPr>
        <w:t xml:space="preserve">background </w:t>
      </w:r>
      <w:r>
        <w:rPr>
          <w:b/>
          <w:i/>
          <w:color w:val="282800"/>
        </w:rPr>
        <w:t>(</w:t>
      </w:r>
      <w:r>
        <w:rPr>
          <w:b/>
          <w:i/>
          <w:color w:val="252500"/>
        </w:rPr>
        <w:t>judging</w:t>
      </w:r>
      <w:r>
        <w:rPr>
          <w:color w:val="292900"/>
        </w:rPr>
        <w:t xml:space="preserve">, </w:t>
      </w:r>
      <w:r>
        <w:rPr>
          <w:b/>
          <w:i/>
          <w:color w:val="292900"/>
        </w:rPr>
        <w:t>organization</w:t>
      </w:r>
      <w:r>
        <w:rPr>
          <w:i/>
          <w:color w:val="333300"/>
        </w:rPr>
        <w:t xml:space="preserve">, </w:t>
      </w:r>
      <w:r>
        <w:rPr>
          <w:b/>
          <w:i/>
          <w:color w:val="292900"/>
        </w:rPr>
        <w:t>participation)</w:t>
      </w:r>
      <w:r>
        <w:rPr>
          <w:color w:val="313100"/>
        </w:rPr>
        <w:t xml:space="preserve">, </w:t>
      </w:r>
      <w:r>
        <w:rPr>
          <w:b/>
          <w:i/>
          <w:color w:val="282800"/>
        </w:rPr>
        <w:t>achievements</w:t>
      </w:r>
      <w:r>
        <w:rPr>
          <w:i/>
          <w:color w:val="050500"/>
        </w:rPr>
        <w:t xml:space="preserve">, </w:t>
      </w:r>
      <w:r>
        <w:rPr>
          <w:b/>
          <w:i/>
          <w:color w:val="272700"/>
        </w:rPr>
        <w:t xml:space="preserve">etc. </w:t>
      </w:r>
      <w:r>
        <w:rPr>
          <w:b/>
          <w:i/>
          <w:color w:val="252500"/>
        </w:rPr>
        <w:t xml:space="preserve">You </w:t>
      </w:r>
      <w:r>
        <w:rPr>
          <w:b/>
          <w:i/>
          <w:color w:val="242400"/>
        </w:rPr>
        <w:t xml:space="preserve">may </w:t>
      </w:r>
      <w:r>
        <w:rPr>
          <w:b/>
          <w:i/>
          <w:color w:val="232300"/>
          <w:sz w:val="20"/>
          <w:szCs w:val="20"/>
        </w:rPr>
        <w:t xml:space="preserve">use </w:t>
      </w:r>
      <w:r>
        <w:rPr>
          <w:b/>
          <w:i/>
          <w:color w:val="222200"/>
          <w:sz w:val="20"/>
          <w:szCs w:val="20"/>
        </w:rPr>
        <w:t xml:space="preserve">an </w:t>
      </w:r>
      <w:r>
        <w:rPr>
          <w:b/>
          <w:i/>
          <w:color w:val="232300"/>
          <w:sz w:val="20"/>
          <w:szCs w:val="20"/>
        </w:rPr>
        <w:t xml:space="preserve">additional </w:t>
      </w:r>
      <w:r>
        <w:rPr>
          <w:b/>
          <w:i/>
          <w:color w:val="2A2A00"/>
          <w:sz w:val="20"/>
          <w:szCs w:val="20"/>
        </w:rPr>
        <w:t>page</w:t>
      </w:r>
      <w:r>
        <w:rPr>
          <w:i/>
          <w:color w:val="333300"/>
          <w:sz w:val="20"/>
          <w:szCs w:val="20"/>
        </w:rPr>
        <w:t xml:space="preserve">, </w:t>
      </w:r>
      <w:r>
        <w:rPr>
          <w:b/>
          <w:i/>
          <w:color w:val="2E2E00"/>
          <w:sz w:val="20"/>
          <w:szCs w:val="20"/>
        </w:rPr>
        <w:t xml:space="preserve">or </w:t>
      </w:r>
      <w:r>
        <w:rPr>
          <w:b/>
          <w:i/>
          <w:color w:val="292900"/>
          <w:sz w:val="20"/>
          <w:szCs w:val="20"/>
        </w:rPr>
        <w:t>pages</w:t>
      </w:r>
      <w:r>
        <w:rPr>
          <w:i/>
          <w:color w:val="313100"/>
          <w:sz w:val="20"/>
          <w:szCs w:val="20"/>
        </w:rPr>
        <w:t xml:space="preserve">, </w:t>
      </w:r>
      <w:r>
        <w:rPr>
          <w:b/>
          <w:i/>
          <w:color w:val="292900"/>
          <w:sz w:val="20"/>
          <w:szCs w:val="20"/>
        </w:rPr>
        <w:t xml:space="preserve">for </w:t>
      </w:r>
      <w:r>
        <w:rPr>
          <w:i/>
          <w:color w:val="2A2A00"/>
          <w:sz w:val="20"/>
          <w:szCs w:val="20"/>
        </w:rPr>
        <w:t xml:space="preserve">your narrative </w:t>
      </w:r>
      <w:r>
        <w:rPr>
          <w:b/>
          <w:i/>
          <w:color w:val="272700"/>
          <w:sz w:val="20"/>
          <w:szCs w:val="20"/>
        </w:rPr>
        <w:t xml:space="preserve">if </w:t>
      </w:r>
      <w:r>
        <w:rPr>
          <w:i/>
          <w:color w:val="2B2B00"/>
          <w:sz w:val="20"/>
          <w:szCs w:val="20"/>
        </w:rPr>
        <w:t>necessary</w:t>
      </w:r>
      <w:r>
        <w:rPr>
          <w:b/>
          <w:i/>
          <w:color w:val="3D3D00"/>
          <w:sz w:val="20"/>
          <w:szCs w:val="20"/>
        </w:rPr>
        <w:t xml:space="preserve">. </w:t>
      </w:r>
      <w:r>
        <w:rPr>
          <w:b/>
          <w:i/>
          <w:color w:val="2C2C00"/>
          <w:sz w:val="20"/>
          <w:szCs w:val="20"/>
        </w:rPr>
        <w:t xml:space="preserve">Photocopied </w:t>
      </w:r>
      <w:r>
        <w:rPr>
          <w:b/>
          <w:i/>
          <w:color w:val="2B2B00"/>
          <w:sz w:val="20"/>
          <w:szCs w:val="20"/>
        </w:rPr>
        <w:t xml:space="preserve">forms </w:t>
      </w:r>
      <w:r>
        <w:rPr>
          <w:i/>
          <w:color w:val="2B2B00"/>
          <w:sz w:val="20"/>
          <w:szCs w:val="20"/>
        </w:rPr>
        <w:t xml:space="preserve">will </w:t>
      </w:r>
      <w:r>
        <w:rPr>
          <w:b/>
          <w:i/>
          <w:color w:val="292900"/>
          <w:sz w:val="20"/>
          <w:szCs w:val="20"/>
        </w:rPr>
        <w:t xml:space="preserve">be </w:t>
      </w:r>
      <w:r>
        <w:rPr>
          <w:b/>
          <w:i/>
          <w:color w:val="272700"/>
          <w:sz w:val="20"/>
          <w:szCs w:val="20"/>
        </w:rPr>
        <w:t>accepted</w:t>
      </w:r>
      <w:r>
        <w:rPr>
          <w:color w:val="CDCD00"/>
          <w:sz w:val="20"/>
          <w:szCs w:val="20"/>
        </w:rPr>
        <w:t xml:space="preserve">. </w:t>
      </w:r>
      <w:r w:rsidR="0014334A">
        <w:rPr>
          <w:color w:val="CDCD00"/>
          <w:sz w:val="20"/>
          <w:szCs w:val="20"/>
        </w:rPr>
        <w:t xml:space="preserve">                   </w:t>
      </w:r>
      <w:r>
        <w:rPr>
          <w:b/>
          <w:i/>
          <w:color w:val="292900"/>
          <w:sz w:val="20"/>
          <w:szCs w:val="20"/>
        </w:rPr>
        <w:t xml:space="preserve">Mail </w:t>
      </w:r>
      <w:r>
        <w:rPr>
          <w:b/>
          <w:i/>
          <w:color w:val="272700"/>
          <w:sz w:val="20"/>
          <w:szCs w:val="20"/>
        </w:rPr>
        <w:t xml:space="preserve">Completed </w:t>
      </w:r>
      <w:r>
        <w:rPr>
          <w:b/>
          <w:i/>
          <w:color w:val="2A2A00"/>
          <w:sz w:val="20"/>
          <w:szCs w:val="20"/>
        </w:rPr>
        <w:t xml:space="preserve">Form </w:t>
      </w:r>
      <w:r>
        <w:rPr>
          <w:b/>
          <w:i/>
          <w:color w:val="282800"/>
          <w:sz w:val="20"/>
          <w:szCs w:val="20"/>
        </w:rPr>
        <w:t xml:space="preserve">and </w:t>
      </w:r>
      <w:r>
        <w:rPr>
          <w:b/>
          <w:i/>
          <w:color w:val="292900"/>
          <w:sz w:val="20"/>
          <w:szCs w:val="20"/>
        </w:rPr>
        <w:t xml:space="preserve">Additional </w:t>
      </w:r>
      <w:r>
        <w:rPr>
          <w:b/>
          <w:i/>
          <w:color w:val="2B2B00"/>
          <w:sz w:val="20"/>
          <w:szCs w:val="20"/>
        </w:rPr>
        <w:t>Documentation to</w:t>
      </w:r>
      <w:r>
        <w:rPr>
          <w:b/>
          <w:color w:val="595900"/>
          <w:sz w:val="20"/>
          <w:szCs w:val="20"/>
        </w:rPr>
        <w:t xml:space="preserve">: </w:t>
      </w:r>
    </w:p>
    <w:p w14:paraId="4C98D971" w14:textId="3FF42AC5" w:rsidR="00050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1382" w:right="1459"/>
        <w:rPr>
          <w:b/>
          <w:i/>
          <w:color w:val="1155CC"/>
          <w:sz w:val="20"/>
          <w:szCs w:val="20"/>
        </w:rPr>
      </w:pPr>
      <w:r>
        <w:rPr>
          <w:b/>
          <w:color w:val="222222"/>
          <w:sz w:val="20"/>
          <w:szCs w:val="20"/>
          <w:highlight w:val="white"/>
        </w:rPr>
        <w:t xml:space="preserve">Jarod </w:t>
      </w:r>
      <w:proofErr w:type="gramStart"/>
      <w:r>
        <w:rPr>
          <w:b/>
          <w:color w:val="222222"/>
          <w:sz w:val="20"/>
          <w:szCs w:val="20"/>
          <w:highlight w:val="white"/>
        </w:rPr>
        <w:t xml:space="preserve">Murray  </w:t>
      </w:r>
      <w:r>
        <w:rPr>
          <w:b/>
          <w:i/>
          <w:color w:val="2B2B00"/>
          <w:sz w:val="20"/>
          <w:szCs w:val="20"/>
        </w:rPr>
        <w:t>26341</w:t>
      </w:r>
      <w:proofErr w:type="gramEnd"/>
      <w:r>
        <w:rPr>
          <w:b/>
          <w:i/>
          <w:color w:val="2B2B00"/>
          <w:sz w:val="20"/>
          <w:szCs w:val="20"/>
        </w:rPr>
        <w:t xml:space="preserve"> Lon Davis Road, Parma </w:t>
      </w:r>
      <w:proofErr w:type="gramStart"/>
      <w:r>
        <w:rPr>
          <w:b/>
          <w:i/>
          <w:color w:val="2B2B00"/>
          <w:sz w:val="20"/>
          <w:szCs w:val="20"/>
        </w:rPr>
        <w:t>Idaho  83660</w:t>
      </w:r>
      <w:proofErr w:type="gramEnd"/>
      <w:r>
        <w:rPr>
          <w:b/>
          <w:i/>
          <w:color w:val="2B2B00"/>
          <w:sz w:val="20"/>
          <w:szCs w:val="20"/>
        </w:rPr>
        <w:t xml:space="preserve">  </w:t>
      </w:r>
      <w:hyperlink r:id="rId4" w:history="1">
        <w:r w:rsidR="0014334A" w:rsidRPr="00B62091">
          <w:rPr>
            <w:rStyle w:val="Hyperlink"/>
            <w:b/>
            <w:i/>
            <w:sz w:val="20"/>
            <w:szCs w:val="20"/>
            <w:highlight w:val="white"/>
          </w:rPr>
          <w:t>jarodmurray@yahoo.com</w:t>
        </w:r>
      </w:hyperlink>
    </w:p>
    <w:p w14:paraId="7313F554" w14:textId="0C1982F4" w:rsidR="0014334A" w:rsidRDefault="0014334A" w:rsidP="00143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/>
        <w:ind w:left="1382" w:right="1459"/>
        <w:jc w:val="center"/>
        <w:rPr>
          <w:b/>
          <w:color w:val="2B2B00"/>
          <w:sz w:val="14"/>
          <w:szCs w:val="14"/>
        </w:rPr>
      </w:pPr>
      <w:r>
        <w:rPr>
          <w:b/>
          <w:color w:val="222222"/>
          <w:sz w:val="20"/>
          <w:szCs w:val="20"/>
        </w:rPr>
        <w:t>2</w:t>
      </w:r>
      <w:r w:rsidR="00751CFC">
        <w:rPr>
          <w:b/>
          <w:color w:val="222222"/>
          <w:sz w:val="20"/>
          <w:szCs w:val="20"/>
        </w:rPr>
        <w:t>6</w:t>
      </w:r>
    </w:p>
    <w:sectPr w:rsidR="0014334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36"/>
    <w:rsid w:val="00050D36"/>
    <w:rsid w:val="0014334A"/>
    <w:rsid w:val="00402A1D"/>
    <w:rsid w:val="00751CFC"/>
    <w:rsid w:val="00EA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2CFF"/>
  <w15:docId w15:val="{953446BE-72B9-4937-83CB-75842EE6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1433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dmurra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1177</Characters>
  <Application>Microsoft Office Word</Application>
  <DocSecurity>0</DocSecurity>
  <Lines>28</Lines>
  <Paragraphs>12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Sturgeon</cp:lastModifiedBy>
  <cp:revision>3</cp:revision>
  <cp:lastPrinted>2025-11-16T00:12:00Z</cp:lastPrinted>
  <dcterms:created xsi:type="dcterms:W3CDTF">2025-11-14T13:26:00Z</dcterms:created>
  <dcterms:modified xsi:type="dcterms:W3CDTF">2025-11-16T00:20:00Z</dcterms:modified>
</cp:coreProperties>
</file>